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6B" w:rsidRPr="00FF62CA" w:rsidRDefault="00797638" w:rsidP="00AE2C6B">
      <w:pPr>
        <w:widowControl w:val="0"/>
        <w:jc w:val="center"/>
        <w:rPr>
          <w:color w:val="000000"/>
          <w:sz w:val="26"/>
          <w:szCs w:val="26"/>
        </w:rPr>
      </w:pPr>
      <w:r w:rsidRPr="00797638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741AB4" wp14:editId="2D311C65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CA" w:rsidRPr="003268A6" w:rsidRDefault="00FF62CA" w:rsidP="00833B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 РОСТОВСКАЯ ОБЛАСТЬ                                   СОБРАНИЕ ДЕПУТАТОВ ИСТОМИНСКОГО СЕЛЬСКОГО ПОСЕЛЕНИЯ</w:t>
      </w:r>
    </w:p>
    <w:p w:rsidR="00FF62CA" w:rsidRPr="003268A6" w:rsidRDefault="00833BAC" w:rsidP="00833B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F62CA" w:rsidRPr="00326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ЧЕТВЕРТОГО СОЗЫВА</w:t>
      </w:r>
    </w:p>
    <w:p w:rsidR="00FF62CA" w:rsidRPr="003268A6" w:rsidRDefault="00FF62CA" w:rsidP="00833B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2CA" w:rsidRPr="003268A6" w:rsidRDefault="00FF62CA" w:rsidP="00833BAC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E2C6B" w:rsidRPr="003268A6" w:rsidRDefault="00AE2C6B" w:rsidP="00FF62CA">
      <w:pPr>
        <w:pStyle w:val="ConsTitle"/>
        <w:widowControl/>
        <w:ind w:right="0" w:firstLine="540"/>
        <w:rPr>
          <w:b w:val="0"/>
          <w:sz w:val="28"/>
          <w:szCs w:val="28"/>
        </w:rPr>
      </w:pPr>
    </w:p>
    <w:p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прогнозного плана </w:t>
      </w:r>
    </w:p>
    <w:p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приватизации муниципального имущества</w:t>
      </w:r>
    </w:p>
    <w:p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:rsidR="00AE2C6B" w:rsidRPr="003268A6" w:rsidRDefault="003268A6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Аксайского района на 2020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833BAC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AE2C6B" w:rsidRPr="003268A6" w:rsidRDefault="00AE2C6B" w:rsidP="00AE2C6B">
      <w:pPr>
        <w:pStyle w:val="a9"/>
        <w:rPr>
          <w:sz w:val="28"/>
          <w:szCs w:val="28"/>
        </w:rPr>
      </w:pPr>
    </w:p>
    <w:p w:rsidR="00AE2C6B" w:rsidRPr="003268A6" w:rsidRDefault="00AE2C6B" w:rsidP="00AE2C6B">
      <w:pPr>
        <w:pStyle w:val="a9"/>
        <w:rPr>
          <w:sz w:val="28"/>
          <w:szCs w:val="28"/>
        </w:rPr>
      </w:pPr>
      <w:r w:rsidRPr="003268A6">
        <w:rPr>
          <w:sz w:val="28"/>
          <w:szCs w:val="28"/>
        </w:rPr>
        <w:t xml:space="preserve">Принято </w:t>
      </w:r>
    </w:p>
    <w:p w:rsidR="00AE2C6B" w:rsidRPr="003268A6" w:rsidRDefault="00AE2C6B" w:rsidP="00AE2C6B">
      <w:pPr>
        <w:pStyle w:val="a9"/>
        <w:rPr>
          <w:bCs/>
          <w:sz w:val="28"/>
          <w:szCs w:val="28"/>
        </w:rPr>
      </w:pPr>
      <w:r w:rsidRPr="003268A6">
        <w:rPr>
          <w:bCs/>
          <w:sz w:val="28"/>
          <w:szCs w:val="28"/>
        </w:rPr>
        <w:t xml:space="preserve">Собранием депутатов           </w:t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  <w:t xml:space="preserve">          «</w:t>
      </w:r>
      <w:r w:rsidR="00797638">
        <w:rPr>
          <w:bCs/>
          <w:sz w:val="28"/>
          <w:szCs w:val="28"/>
        </w:rPr>
        <w:t>12</w:t>
      </w:r>
      <w:r w:rsidRPr="003268A6">
        <w:rPr>
          <w:bCs/>
          <w:sz w:val="28"/>
          <w:szCs w:val="28"/>
        </w:rPr>
        <w:t>»</w:t>
      </w:r>
      <w:r w:rsidR="00797638">
        <w:rPr>
          <w:bCs/>
          <w:sz w:val="28"/>
          <w:szCs w:val="28"/>
        </w:rPr>
        <w:t xml:space="preserve"> декабря 2019 </w:t>
      </w:r>
      <w:r w:rsidRPr="003268A6">
        <w:rPr>
          <w:bCs/>
          <w:sz w:val="28"/>
          <w:szCs w:val="28"/>
        </w:rPr>
        <w:t>года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</w:t>
      </w:r>
      <w:r w:rsidR="00FF62CA"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</w:t>
      </w: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РЕШАЕТ: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1. Утвердить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прогнозн</w:t>
      </w:r>
      <w:r w:rsidR="007C3265">
        <w:rPr>
          <w:rFonts w:ascii="Times New Roman CYR" w:hAnsi="Times New Roman CYR" w:cs="Times New Roman CYR"/>
          <w:sz w:val="28"/>
          <w:szCs w:val="28"/>
        </w:rPr>
        <w:t>ый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план приватизации муниципального имущества Истомин</w:t>
      </w:r>
      <w:r w:rsidR="003268A6">
        <w:rPr>
          <w:rFonts w:ascii="Times New Roman CYR" w:hAnsi="Times New Roman CYR" w:cs="Times New Roman CYR"/>
          <w:sz w:val="28"/>
          <w:szCs w:val="28"/>
        </w:rPr>
        <w:t>ского сельского поселения на 2020</w:t>
      </w:r>
      <w:r w:rsidRPr="003268A6">
        <w:rPr>
          <w:rFonts w:ascii="Times New Roman CYR" w:hAnsi="Times New Roman CYR" w:cs="Times New Roman CYR"/>
          <w:sz w:val="28"/>
          <w:szCs w:val="28"/>
        </w:rPr>
        <w:t>-202</w:t>
      </w:r>
      <w:r w:rsidR="003268A6">
        <w:rPr>
          <w:rFonts w:ascii="Times New Roman CYR" w:hAnsi="Times New Roman CYR" w:cs="Times New Roman CYR"/>
          <w:sz w:val="28"/>
          <w:szCs w:val="28"/>
        </w:rPr>
        <w:t>2</w:t>
      </w:r>
      <w:r w:rsidR="00833BAC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,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:rsidR="007F3853" w:rsidRPr="003268A6" w:rsidRDefault="007F3853" w:rsidP="00E9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Опубликовать Решение в периодическом печатном издании </w:t>
      </w:r>
      <w:r w:rsidR="007F01B2">
        <w:rPr>
          <w:rFonts w:ascii="Times New Roman CYR" w:hAnsi="Times New Roman CYR" w:cs="Times New Roman CYR"/>
          <w:sz w:val="28"/>
          <w:szCs w:val="28"/>
        </w:rPr>
        <w:t>«Вестник» Истоминского сельского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gramStart"/>
      <w:r w:rsidR="00E9473A" w:rsidRPr="003268A6">
        <w:rPr>
          <w:rFonts w:ascii="Times New Roman CYR" w:hAnsi="Times New Roman CYR" w:cs="Times New Roman CYR"/>
          <w:sz w:val="28"/>
          <w:szCs w:val="28"/>
        </w:rPr>
        <w:t>разместить Решение</w:t>
      </w:r>
      <w:proofErr w:type="gramEnd"/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3268A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3268A6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постоянную комиссию </w:t>
      </w:r>
      <w:r w:rsidR="00AE2C6B" w:rsidRPr="003268A6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Собрания депутатов Истоминского сельского поселения.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Председатель собрания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депутатов -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>С.И. Будко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х. Островского</w:t>
      </w:r>
    </w:p>
    <w:p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«</w:t>
      </w:r>
      <w:r w:rsidR="00797638">
        <w:rPr>
          <w:rFonts w:ascii="Times New Roman" w:hAnsi="Times New Roman" w:cs="Times New Roman"/>
          <w:sz w:val="28"/>
          <w:szCs w:val="28"/>
        </w:rPr>
        <w:t>12</w:t>
      </w:r>
      <w:r w:rsidRPr="003268A6">
        <w:rPr>
          <w:rFonts w:ascii="Times New Roman" w:hAnsi="Times New Roman" w:cs="Times New Roman"/>
          <w:sz w:val="28"/>
          <w:szCs w:val="28"/>
        </w:rPr>
        <w:t xml:space="preserve">» </w:t>
      </w:r>
      <w:r w:rsidR="00797638">
        <w:rPr>
          <w:rFonts w:ascii="Times New Roman" w:hAnsi="Times New Roman" w:cs="Times New Roman"/>
          <w:sz w:val="28"/>
          <w:szCs w:val="28"/>
        </w:rPr>
        <w:t>декабря 2019</w:t>
      </w:r>
    </w:p>
    <w:p w:rsidR="007F3853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 xml:space="preserve">№ </w:t>
      </w:r>
      <w:r w:rsidR="00797638">
        <w:rPr>
          <w:rFonts w:ascii="Times New Roman" w:hAnsi="Times New Roman" w:cs="Times New Roman"/>
          <w:sz w:val="28"/>
          <w:szCs w:val="28"/>
        </w:rPr>
        <w:t>191</w:t>
      </w:r>
    </w:p>
    <w:p w:rsidR="00AE2C6B" w:rsidRPr="003268A6" w:rsidRDefault="00AE2C6B" w:rsidP="006906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06D7" w:rsidRPr="003268A6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06D7" w:rsidRPr="003268A6" w:rsidSect="00AE2C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Решению 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Собрания депутатов 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  <w:t xml:space="preserve">от </w:t>
      </w:r>
      <w:r w:rsidR="00797638">
        <w:rPr>
          <w:rFonts w:ascii="Times New Roman CYR" w:hAnsi="Times New Roman CYR" w:cs="Times New Roman CYR"/>
          <w:sz w:val="28"/>
          <w:szCs w:val="28"/>
        </w:rPr>
        <w:t>12.12.2019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797638">
        <w:rPr>
          <w:rFonts w:ascii="Times New Roman CYR" w:hAnsi="Times New Roman CYR" w:cs="Times New Roman CYR"/>
          <w:sz w:val="28"/>
          <w:szCs w:val="28"/>
        </w:rPr>
        <w:t>191</w:t>
      </w:r>
      <w:bookmarkStart w:id="0" w:name="_GoBack"/>
      <w:bookmarkEnd w:id="0"/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>Прогнозный п</w:t>
      </w:r>
      <w:r w:rsidR="00071689" w:rsidRPr="003268A6">
        <w:rPr>
          <w:rFonts w:ascii="Times New Roman CYR" w:hAnsi="Times New Roman CYR" w:cs="Times New Roman CYR"/>
          <w:b/>
          <w:sz w:val="28"/>
          <w:szCs w:val="28"/>
        </w:rPr>
        <w:t>лан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>приватизации муниципального имущества</w:t>
      </w:r>
      <w:r w:rsidR="00833BA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Истоминского сельского поселения </w:t>
      </w:r>
    </w:p>
    <w:p w:rsidR="007F3853" w:rsidRPr="003268A6" w:rsidRDefault="003268A6" w:rsidP="0032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2020-2022</w:t>
      </w:r>
      <w:r w:rsidR="007F3853" w:rsidRPr="003268A6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7F3853" w:rsidRPr="003268A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536"/>
        <w:gridCol w:w="2562"/>
        <w:gridCol w:w="4473"/>
        <w:gridCol w:w="2410"/>
      </w:tblGrid>
      <w:tr w:rsidR="007F3853" w:rsidRPr="003268A6" w:rsidTr="003268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6B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имущества </w:t>
            </w:r>
          </w:p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характеристики.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35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</w:t>
            </w:r>
          </w:p>
        </w:tc>
      </w:tr>
      <w:tr w:rsidR="007F3853" w:rsidRPr="003268A6" w:rsidTr="003268A6">
        <w:trPr>
          <w:tblHeader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t> 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3853" w:rsidRPr="003268A6" w:rsidTr="003268A6">
        <w:tc>
          <w:tcPr>
            <w:tcW w:w="14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7F3853" w:rsidRPr="003268A6" w:rsidTr="003268A6">
        <w:trPr>
          <w:trHeight w:val="904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Дивный,</w:t>
            </w:r>
          </w:p>
          <w:p w:rsidR="007F3853" w:rsidRPr="003268A6" w:rsidRDefault="006906D7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C11B35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Этаж: 1. Этажность здания: 3. 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лощадь – 15,3 кв.м </w:t>
            </w:r>
          </w:p>
          <w:p w:rsidR="007F3853" w:rsidRPr="003268A6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3268A6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</w:t>
            </w:r>
            <w:proofErr w:type="gramStart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2. Этажность здания: 3.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-15,3 кв.м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3268A6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</w:t>
            </w:r>
            <w:proofErr w:type="gramStart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1. Этажность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здания: 3. Площадь – 15,7 кв.м</w:t>
            </w:r>
          </w:p>
          <w:p w:rsidR="007F3853" w:rsidRPr="003268A6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3268A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</w:t>
            </w:r>
            <w:proofErr w:type="gramStart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1, пом. № 38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3. Этажность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здания: 3. Площадь – 16,0 кв.м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3268A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</w:tbl>
    <w:p w:rsidR="00A25B69" w:rsidRPr="003268A6" w:rsidRDefault="00A25B69">
      <w:pPr>
        <w:rPr>
          <w:sz w:val="28"/>
          <w:szCs w:val="28"/>
        </w:rPr>
      </w:pPr>
    </w:p>
    <w:sectPr w:rsidR="00A25B69" w:rsidRPr="003268A6" w:rsidSect="004A4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01" w:rsidRDefault="00176901">
      <w:pPr>
        <w:spacing w:after="0" w:line="240" w:lineRule="auto"/>
      </w:pPr>
      <w:r>
        <w:separator/>
      </w:r>
    </w:p>
  </w:endnote>
  <w:endnote w:type="continuationSeparator" w:id="0">
    <w:p w:rsidR="00176901" w:rsidRDefault="0017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1769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1769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1769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01" w:rsidRDefault="00176901">
      <w:pPr>
        <w:spacing w:after="0" w:line="240" w:lineRule="auto"/>
      </w:pPr>
      <w:r>
        <w:separator/>
      </w:r>
    </w:p>
  </w:footnote>
  <w:footnote w:type="continuationSeparator" w:id="0">
    <w:p w:rsidR="00176901" w:rsidRDefault="0017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176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1769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176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D"/>
    <w:rsid w:val="00012C24"/>
    <w:rsid w:val="00071689"/>
    <w:rsid w:val="00166CE7"/>
    <w:rsid w:val="00176901"/>
    <w:rsid w:val="00216FF5"/>
    <w:rsid w:val="003268A6"/>
    <w:rsid w:val="004F00AA"/>
    <w:rsid w:val="005A689B"/>
    <w:rsid w:val="00605DCA"/>
    <w:rsid w:val="00624A4D"/>
    <w:rsid w:val="00652970"/>
    <w:rsid w:val="006906D7"/>
    <w:rsid w:val="00710ABD"/>
    <w:rsid w:val="00797638"/>
    <w:rsid w:val="007C3265"/>
    <w:rsid w:val="007F01B2"/>
    <w:rsid w:val="007F3853"/>
    <w:rsid w:val="00833BAC"/>
    <w:rsid w:val="009C61A4"/>
    <w:rsid w:val="00A0297A"/>
    <w:rsid w:val="00A25B69"/>
    <w:rsid w:val="00AE2C6B"/>
    <w:rsid w:val="00BC5949"/>
    <w:rsid w:val="00BF312A"/>
    <w:rsid w:val="00C11B35"/>
    <w:rsid w:val="00D00E25"/>
    <w:rsid w:val="00D14FEF"/>
    <w:rsid w:val="00E9473A"/>
    <w:rsid w:val="00EF56B9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23</cp:revision>
  <cp:lastPrinted>2019-12-11T07:10:00Z</cp:lastPrinted>
  <dcterms:created xsi:type="dcterms:W3CDTF">2017-10-10T13:28:00Z</dcterms:created>
  <dcterms:modified xsi:type="dcterms:W3CDTF">2019-12-11T07:11:00Z</dcterms:modified>
</cp:coreProperties>
</file>